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DC3555">
        <w:rPr>
          <w:rFonts w:eastAsiaTheme="minorHAnsi"/>
          <w:bCs/>
          <w:sz w:val="24"/>
          <w:szCs w:val="24"/>
          <w:lang w:eastAsia="en-US"/>
        </w:rPr>
        <w:t>9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70436D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70436D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DC3555" w:rsidRPr="00DC3555" w:rsidRDefault="00DC3555" w:rsidP="00DC3555">
      <w:pPr>
        <w:keepNext/>
        <w:keepLines/>
        <w:spacing w:before="480"/>
        <w:jc w:val="center"/>
        <w:outlineLvl w:val="0"/>
        <w:rPr>
          <w:bCs/>
          <w:sz w:val="28"/>
          <w:szCs w:val="28"/>
        </w:rPr>
      </w:pPr>
      <w:r w:rsidRPr="00DC3555">
        <w:rPr>
          <w:b/>
          <w:bCs/>
          <w:sz w:val="28"/>
          <w:szCs w:val="28"/>
        </w:rPr>
        <w:t>ПОРЯДОК</w:t>
      </w:r>
    </w:p>
    <w:p w:rsidR="00DC3555" w:rsidRPr="00DC3555" w:rsidRDefault="00DC3555" w:rsidP="00DC3555">
      <w:pPr>
        <w:jc w:val="center"/>
        <w:rPr>
          <w:kern w:val="28"/>
          <w:sz w:val="24"/>
          <w:szCs w:val="24"/>
        </w:rPr>
      </w:pPr>
      <w:r w:rsidRPr="00DC3555">
        <w:rPr>
          <w:kern w:val="28"/>
          <w:sz w:val="24"/>
          <w:szCs w:val="24"/>
        </w:rPr>
        <w:t xml:space="preserve">доступа сотрудников </w:t>
      </w:r>
      <w:r w:rsidR="00DB7AF2">
        <w:rPr>
          <w:kern w:val="28"/>
          <w:sz w:val="24"/>
          <w:szCs w:val="24"/>
        </w:rPr>
        <w:t>А</w:t>
      </w:r>
      <w:r w:rsidRPr="00DC3555">
        <w:rPr>
          <w:kern w:val="28"/>
          <w:sz w:val="24"/>
          <w:szCs w:val="24"/>
        </w:rPr>
        <w:t xml:space="preserve">дминистрации </w:t>
      </w:r>
      <w:r w:rsidR="00C34877">
        <w:rPr>
          <w:kern w:val="28"/>
          <w:sz w:val="24"/>
          <w:szCs w:val="24"/>
        </w:rPr>
        <w:t>Усть-Кутского муниципального образования</w:t>
      </w:r>
      <w:r w:rsidRPr="00DC3555">
        <w:rPr>
          <w:kern w:val="28"/>
          <w:sz w:val="24"/>
          <w:szCs w:val="24"/>
        </w:rPr>
        <w:t xml:space="preserve">  </w:t>
      </w:r>
    </w:p>
    <w:p w:rsidR="00DC3555" w:rsidRPr="00DC3555" w:rsidRDefault="00DC3555" w:rsidP="00DC3555">
      <w:pPr>
        <w:jc w:val="center"/>
        <w:rPr>
          <w:kern w:val="28"/>
          <w:sz w:val="24"/>
          <w:szCs w:val="24"/>
        </w:rPr>
      </w:pPr>
      <w:r w:rsidRPr="00DC3555">
        <w:rPr>
          <w:kern w:val="28"/>
          <w:sz w:val="24"/>
          <w:szCs w:val="24"/>
        </w:rPr>
        <w:t xml:space="preserve">в помещения, в которых ведется обработка персональных данных </w:t>
      </w:r>
    </w:p>
    <w:p w:rsidR="00DC3555" w:rsidRPr="00DC3555" w:rsidRDefault="00DC3555" w:rsidP="00DC3555">
      <w:pPr>
        <w:jc w:val="both"/>
        <w:rPr>
          <w:kern w:val="28"/>
          <w:sz w:val="24"/>
          <w:szCs w:val="24"/>
        </w:rPr>
      </w:pPr>
    </w:p>
    <w:p w:rsidR="00DC3555" w:rsidRPr="00DC3555" w:rsidRDefault="00DC3555" w:rsidP="00DC3555">
      <w:pPr>
        <w:jc w:val="both"/>
        <w:rPr>
          <w:kern w:val="28"/>
          <w:sz w:val="24"/>
          <w:szCs w:val="24"/>
        </w:rPr>
      </w:pPr>
    </w:p>
    <w:p w:rsidR="00C34877" w:rsidRDefault="00C34877" w:rsidP="00C348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DC3555" w:rsidRPr="00DC3555">
        <w:rPr>
          <w:sz w:val="24"/>
          <w:szCs w:val="24"/>
        </w:rPr>
        <w:t xml:space="preserve">Настоящий Порядок доступа сотрудников администрации </w:t>
      </w:r>
      <w:r>
        <w:rPr>
          <w:sz w:val="24"/>
          <w:szCs w:val="24"/>
        </w:rPr>
        <w:t>Усть-Кутского муниципального образования (далее –  администрация УКМО</w:t>
      </w:r>
      <w:r w:rsidR="00DC3555" w:rsidRPr="00DC3555">
        <w:rPr>
          <w:sz w:val="24"/>
          <w:szCs w:val="24"/>
        </w:rPr>
        <w:t>) в помещения, в которых ведется обработка персональных данных (далее – Порядок) устанавливает единые требования к до</w:t>
      </w:r>
      <w:r>
        <w:rPr>
          <w:sz w:val="24"/>
          <w:szCs w:val="24"/>
        </w:rPr>
        <w:t>ступу работников администрации УКМО</w:t>
      </w:r>
      <w:r w:rsidR="00DC3555" w:rsidRPr="00DC3555">
        <w:rPr>
          <w:sz w:val="24"/>
          <w:szCs w:val="24"/>
        </w:rPr>
        <w:t xml:space="preserve"> в служебные помещения в целях предотвращения нарушения прав субъектов персональных данных, обрабатываемых в администрации </w:t>
      </w:r>
      <w:r>
        <w:rPr>
          <w:sz w:val="24"/>
          <w:szCs w:val="24"/>
        </w:rPr>
        <w:t>УКМО</w:t>
      </w:r>
      <w:r w:rsidR="00DC3555" w:rsidRPr="00DC3555">
        <w:rPr>
          <w:sz w:val="24"/>
          <w:szCs w:val="24"/>
        </w:rPr>
        <w:t>, и обеспечения соблюдения требований законодательства о персональных данных.</w:t>
      </w:r>
    </w:p>
    <w:p w:rsidR="00C34877" w:rsidRDefault="00C34877" w:rsidP="00C348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C3555" w:rsidRPr="00DC3555">
        <w:rPr>
          <w:sz w:val="24"/>
          <w:szCs w:val="24"/>
        </w:rPr>
        <w:t xml:space="preserve">Доступ сотрудников администрации </w:t>
      </w:r>
      <w:r>
        <w:rPr>
          <w:sz w:val="24"/>
          <w:szCs w:val="24"/>
        </w:rPr>
        <w:t>УКМО</w:t>
      </w:r>
      <w:r w:rsidR="00DC3555" w:rsidRPr="00DC3555">
        <w:rPr>
          <w:sz w:val="24"/>
          <w:szCs w:val="24"/>
        </w:rPr>
        <w:t xml:space="preserve">  и иных лиц в помещение, в котором ведется обработка персональных данных, осуществляется с учетом обеспечения безопасности информации и исключения доступа к персональным данным третьих лиц.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C3555" w:rsidRPr="00DC3555">
        <w:rPr>
          <w:sz w:val="24"/>
          <w:szCs w:val="24"/>
        </w:rPr>
        <w:t>Доступ в помещение, в котором ведется обработка персональных данных, предоставляется: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555" w:rsidRPr="00DC3555">
        <w:rPr>
          <w:sz w:val="24"/>
          <w:szCs w:val="24"/>
        </w:rPr>
        <w:t xml:space="preserve">руководителю соответствующего </w:t>
      </w:r>
      <w:r>
        <w:rPr>
          <w:sz w:val="24"/>
          <w:szCs w:val="24"/>
        </w:rPr>
        <w:t xml:space="preserve">органа </w:t>
      </w:r>
      <w:r w:rsidR="00DC3555" w:rsidRPr="00DC3555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УКМО</w:t>
      </w:r>
      <w:r w:rsidR="00DC3555" w:rsidRPr="00DC3555">
        <w:rPr>
          <w:sz w:val="24"/>
          <w:szCs w:val="24"/>
        </w:rPr>
        <w:t>;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555" w:rsidRPr="00DC3555">
        <w:rPr>
          <w:sz w:val="24"/>
          <w:szCs w:val="24"/>
        </w:rPr>
        <w:t xml:space="preserve">лицу, ответственному за организацию обработки персональных данных в администрации </w:t>
      </w:r>
      <w:r>
        <w:rPr>
          <w:sz w:val="24"/>
          <w:szCs w:val="24"/>
        </w:rPr>
        <w:t>УКМО</w:t>
      </w:r>
      <w:r w:rsidR="00DC3555" w:rsidRPr="00DC3555">
        <w:rPr>
          <w:sz w:val="24"/>
          <w:szCs w:val="24"/>
        </w:rPr>
        <w:t>.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C3555" w:rsidRPr="00DC3555">
        <w:rPr>
          <w:sz w:val="24"/>
          <w:szCs w:val="24"/>
        </w:rPr>
        <w:t>Помещения, в которых ведется обработка персональных данных,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автоматизации.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C3555" w:rsidRPr="00DC3555">
        <w:rPr>
          <w:sz w:val="24"/>
          <w:szCs w:val="24"/>
        </w:rPr>
        <w:t xml:space="preserve">Лица, не имеющие права беспрепятственного доступа в помещение, находятся в помещении только в присутствии одного или нескольких лиц, имеющих право беспрепятственного доступа в соответствующее помещение в соответствии с </w:t>
      </w:r>
      <w:hyperlink r:id="rId5" w:anchor="P84" w:history="1">
        <w:r w:rsidR="00DC3555" w:rsidRPr="00DC3555">
          <w:rPr>
            <w:sz w:val="24"/>
            <w:szCs w:val="24"/>
          </w:rPr>
          <w:t xml:space="preserve">пунктом </w:t>
        </w:r>
      </w:hyperlink>
      <w:r>
        <w:rPr>
          <w:sz w:val="24"/>
          <w:szCs w:val="24"/>
        </w:rPr>
        <w:t>3</w:t>
      </w:r>
      <w:r w:rsidR="00DC3555" w:rsidRPr="00DC3555">
        <w:rPr>
          <w:sz w:val="24"/>
          <w:szCs w:val="24"/>
        </w:rPr>
        <w:t xml:space="preserve"> настоящего Порядка.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C3555" w:rsidRPr="00DC3555">
        <w:rPr>
          <w:sz w:val="24"/>
          <w:szCs w:val="24"/>
        </w:rPr>
        <w:t xml:space="preserve">В случае пребывания в помещении лиц, указанных в </w:t>
      </w:r>
      <w:hyperlink r:id="rId6" w:anchor="P98" w:history="1">
        <w:r w:rsidR="00DC3555" w:rsidRPr="00DC3555">
          <w:rPr>
            <w:sz w:val="24"/>
            <w:szCs w:val="24"/>
          </w:rPr>
          <w:t>пункте 3</w:t>
        </w:r>
      </w:hyperlink>
      <w:r w:rsidR="00DC3555" w:rsidRPr="00DC3555">
        <w:rPr>
          <w:sz w:val="24"/>
          <w:szCs w:val="24"/>
        </w:rPr>
        <w:t xml:space="preserve"> настоящего Порядка, лица, имеющие право беспрепятственного доступа в помещение в соответствии с </w:t>
      </w:r>
      <w:hyperlink r:id="rId7" w:anchor="P84" w:history="1">
        <w:r w:rsidR="00DC3555" w:rsidRPr="00DC3555">
          <w:rPr>
            <w:sz w:val="24"/>
            <w:szCs w:val="24"/>
          </w:rPr>
          <w:t>пунктом 2</w:t>
        </w:r>
      </w:hyperlink>
      <w:r w:rsidR="00DC3555" w:rsidRPr="00DC3555">
        <w:rPr>
          <w:sz w:val="24"/>
          <w:szCs w:val="24"/>
        </w:rPr>
        <w:t xml:space="preserve"> настоящего Порядка, принимают меры по исключению несанкционированного доступа к персональным данным (материальным носителям персональных данных).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C3555" w:rsidRPr="00DC3555">
        <w:rPr>
          <w:sz w:val="24"/>
          <w:szCs w:val="24"/>
        </w:rPr>
        <w:t>В нерабочее время помещения, в которых ведется обработка персональных данных, хранятся документы, содержащие персональные данные, должны закрываться на ключ, ставиться на сигнализацию</w:t>
      </w:r>
      <w:r>
        <w:rPr>
          <w:sz w:val="24"/>
          <w:szCs w:val="24"/>
        </w:rPr>
        <w:t xml:space="preserve"> либо опечатываться</w:t>
      </w:r>
      <w:r w:rsidR="00DC3555" w:rsidRPr="00DC3555">
        <w:rPr>
          <w:sz w:val="24"/>
          <w:szCs w:val="24"/>
        </w:rPr>
        <w:t>.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C3555" w:rsidRPr="00DC3555">
        <w:rPr>
          <w:sz w:val="24"/>
          <w:szCs w:val="24"/>
          <w:lang w:val="x-none" w:eastAsia="x-none"/>
        </w:rPr>
        <w:t>Уборка помещений, в которых ведется обработка персональных данных, и хранятся документы и носители информации, содержащие персональные данные, должна производиться в присутс</w:t>
      </w:r>
      <w:r>
        <w:rPr>
          <w:sz w:val="24"/>
          <w:szCs w:val="24"/>
          <w:lang w:val="x-none" w:eastAsia="x-none"/>
        </w:rPr>
        <w:t xml:space="preserve">твии сотрудников администрации </w:t>
      </w:r>
      <w:r>
        <w:rPr>
          <w:sz w:val="24"/>
          <w:szCs w:val="24"/>
          <w:lang w:eastAsia="x-none"/>
        </w:rPr>
        <w:t>УКМО</w:t>
      </w:r>
      <w:r w:rsidR="00DC3555" w:rsidRPr="00DC3555">
        <w:rPr>
          <w:sz w:val="24"/>
          <w:szCs w:val="24"/>
          <w:lang w:val="x-none" w:eastAsia="x-none"/>
        </w:rPr>
        <w:t xml:space="preserve">, </w:t>
      </w:r>
      <w:r w:rsidR="00DC3555" w:rsidRPr="00DC3555">
        <w:rPr>
          <w:sz w:val="24"/>
          <w:szCs w:val="24"/>
          <w:lang w:eastAsia="x-none"/>
        </w:rPr>
        <w:t>проводящих обработку персональных данных.</w:t>
      </w:r>
      <w:r w:rsidR="00DC3555" w:rsidRPr="00DC3555">
        <w:rPr>
          <w:sz w:val="24"/>
          <w:szCs w:val="24"/>
        </w:rPr>
        <w:t xml:space="preserve"> </w:t>
      </w:r>
    </w:p>
    <w:p w:rsidR="00C34877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C3555" w:rsidRPr="00DC3555">
        <w:rPr>
          <w:sz w:val="24"/>
          <w:szCs w:val="24"/>
        </w:rPr>
        <w:t xml:space="preserve">Установка оборудования, его замена или ремонт в помещениях, в которых ведется обработка персональных данных, хранятся документы и носители информации, содержащие персональные данные, должны проводиться по согласованию с лицом, ответственным за проведение соответствующих работ (установку оборудования) в администрации </w:t>
      </w:r>
      <w:r>
        <w:rPr>
          <w:sz w:val="24"/>
          <w:szCs w:val="24"/>
        </w:rPr>
        <w:t>УКМО</w:t>
      </w:r>
      <w:r w:rsidR="00DC3555" w:rsidRPr="00DC3555">
        <w:rPr>
          <w:sz w:val="24"/>
          <w:szCs w:val="24"/>
        </w:rPr>
        <w:t>.</w:t>
      </w:r>
    </w:p>
    <w:p w:rsidR="00DC3555" w:rsidRPr="00DC3555" w:rsidRDefault="00C34877" w:rsidP="00C34877">
      <w:pPr>
        <w:tabs>
          <w:tab w:val="num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="00DC3555" w:rsidRPr="00DC3555">
        <w:rPr>
          <w:sz w:val="24"/>
          <w:szCs w:val="24"/>
        </w:rPr>
        <w:t>При обнаружении повреждений запоров или других признаков, указывающих на возможное проникновение в помещения, в которых ведется обработка персональных данных, посторонних лиц, эти помещения не вскрываются, а составляется акт и о</w:t>
      </w:r>
      <w:r w:rsidR="002B39C1">
        <w:rPr>
          <w:sz w:val="24"/>
          <w:szCs w:val="24"/>
        </w:rPr>
        <w:t xml:space="preserve"> случившемся немедленно ставят</w:t>
      </w:r>
      <w:r w:rsidR="00DC3555" w:rsidRPr="00DC3555">
        <w:rPr>
          <w:sz w:val="24"/>
          <w:szCs w:val="24"/>
        </w:rPr>
        <w:t xml:space="preserve"> в известность</w:t>
      </w:r>
      <w:r w:rsidR="002B39C1">
        <w:rPr>
          <w:sz w:val="24"/>
          <w:szCs w:val="24"/>
        </w:rPr>
        <w:t xml:space="preserve"> мэра</w:t>
      </w:r>
      <w:r>
        <w:rPr>
          <w:sz w:val="24"/>
          <w:szCs w:val="24"/>
        </w:rPr>
        <w:t xml:space="preserve"> Усть-Кутского муниципального образования</w:t>
      </w:r>
      <w:r w:rsidR="00DC3555" w:rsidRPr="00DC3555">
        <w:rPr>
          <w:sz w:val="24"/>
          <w:szCs w:val="24"/>
        </w:rPr>
        <w:t>.</w:t>
      </w:r>
    </w:p>
    <w:p w:rsidR="004165EE" w:rsidRPr="004165EE" w:rsidRDefault="004165EE" w:rsidP="004165EE">
      <w:pPr>
        <w:ind w:firstLine="709"/>
        <w:jc w:val="both"/>
        <w:rPr>
          <w:sz w:val="26"/>
          <w:szCs w:val="26"/>
        </w:rPr>
      </w:pPr>
    </w:p>
    <w:p w:rsidR="0059403C" w:rsidRDefault="0059403C" w:rsidP="0059403C">
      <w:pPr>
        <w:jc w:val="both"/>
        <w:rPr>
          <w:szCs w:val="26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4165EE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4165E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1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20332D"/>
    <w:rsid w:val="00277886"/>
    <w:rsid w:val="002B39C1"/>
    <w:rsid w:val="004165EE"/>
    <w:rsid w:val="00535A8A"/>
    <w:rsid w:val="0059403C"/>
    <w:rsid w:val="00614D2F"/>
    <w:rsid w:val="0070436D"/>
    <w:rsid w:val="008E2802"/>
    <w:rsid w:val="00A35C36"/>
    <w:rsid w:val="00C34877"/>
    <w:rsid w:val="00D277C6"/>
    <w:rsid w:val="00D571B0"/>
    <w:rsid w:val="00DB7172"/>
    <w:rsid w:val="00DB7AF2"/>
    <w:rsid w:val="00D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8A50"/>
  <w15:docId w15:val="{A3EC3AFC-B53D-4205-9B5B-6F32B7D7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tabs>
        <w:tab w:val="clear" w:pos="567"/>
        <w:tab w:val="num" w:pos="1134"/>
      </w:tabs>
      <w:ind w:firstLine="709"/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  <w:style w:type="paragraph" w:styleId="a6">
    <w:name w:val="Balloon Text"/>
    <w:basedOn w:val="a1"/>
    <w:link w:val="a7"/>
    <w:uiPriority w:val="99"/>
    <w:semiHidden/>
    <w:unhideWhenUsed/>
    <w:rsid w:val="00416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16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1.100\&#1056;&#1072;&#1073;&#1086;&#1095;&#1080;&#1081;%20&#1089;&#1090;&#1086;&#1083;\&#1047;&#1040;&#1065;&#1048;&#1058;&#1040;%20&#1087;&#1077;&#1088;&#1089;&#1086;&#1085;&#1072;&#1083;&#1100;&#1085;&#1099;&#1093;%20&#1076;&#1072;&#1085;&#1085;&#1099;&#1093;%20-%20&#1084;&#1086;&#1080;\&#1040;&#1043;&#1054;\&#1055;&#1056;&#1048;&#1051;&#1054;&#1046;&#1045;&#1053;&#1048;&#1045;%2012%20&#1055;&#1086;&#1088;&#1103;&#1076;&#1086;&#1082;%20&#1076;&#1086;&#1089;&#1090;&#1091;&#1087;&#1072;%20&#1074;%20&#1087;&#1086;&#1084;&#1077;&#1097;&#1077;&#1085;&#1080;&#11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0\&#1056;&#1072;&#1073;&#1086;&#1095;&#1080;&#1081;%20&#1089;&#1090;&#1086;&#1083;\&#1047;&#1040;&#1065;&#1048;&#1058;&#1040;%20&#1087;&#1077;&#1088;&#1089;&#1086;&#1085;&#1072;&#1083;&#1100;&#1085;&#1099;&#1093;%20&#1076;&#1072;&#1085;&#1085;&#1099;&#1093;%20-%20&#1084;&#1086;&#1080;\&#1040;&#1043;&#1054;\&#1055;&#1056;&#1048;&#1051;&#1054;&#1046;&#1045;&#1053;&#1048;&#1045;%2012%20&#1055;&#1086;&#1088;&#1103;&#1076;&#1086;&#1082;%20&#1076;&#1086;&#1089;&#1090;&#1091;&#1087;&#1072;%20&#1074;%20&#1087;&#1086;&#1084;&#1077;&#1097;&#1077;&#1085;&#1080;&#1103;.doc" TargetMode="External"/><Relationship Id="rId5" Type="http://schemas.openxmlformats.org/officeDocument/2006/relationships/hyperlink" Target="file:///\\192.168.1.100\&#1056;&#1072;&#1073;&#1086;&#1095;&#1080;&#1081;%20&#1089;&#1090;&#1086;&#1083;\&#1047;&#1040;&#1065;&#1048;&#1058;&#1040;%20&#1087;&#1077;&#1088;&#1089;&#1086;&#1085;&#1072;&#1083;&#1100;&#1085;&#1099;&#1093;%20&#1076;&#1072;&#1085;&#1085;&#1099;&#1093;%20-%20&#1084;&#1086;&#1080;\&#1040;&#1043;&#1054;\&#1055;&#1056;&#1048;&#1051;&#1054;&#1046;&#1045;&#1053;&#1048;&#1045;%2012%20&#1055;&#1086;&#1088;&#1103;&#1076;&#1086;&#1082;%20&#1076;&#1086;&#1089;&#1090;&#1091;&#1087;&#1072;%20&#1074;%20&#1087;&#1086;&#1084;&#1077;&#1097;&#1077;&#1085;&#1080;&#1103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6</cp:revision>
  <cp:lastPrinted>2017-06-19T00:59:00Z</cp:lastPrinted>
  <dcterms:created xsi:type="dcterms:W3CDTF">2017-06-19T01:37:00Z</dcterms:created>
  <dcterms:modified xsi:type="dcterms:W3CDTF">2017-07-03T02:10:00Z</dcterms:modified>
</cp:coreProperties>
</file>